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ДОУ задачи </w:t>
      </w:r>
      <w:r w:rsidRPr="004359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физического воспитания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решаются в разнообразных </w:t>
      </w:r>
      <w:r w:rsidRPr="004359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формах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Физкультурные занятия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Групповые</w:t>
      </w:r>
      <w:proofErr w:type="gramEnd"/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подгруппами, индивидуальные,</w:t>
      </w:r>
    </w:p>
    <w:p w:rsid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Утренняя гимнастика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зарядка,</w:t>
      </w:r>
    </w:p>
    <w:p w:rsid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Закаливающие процедуры,</w:t>
      </w:r>
    </w:p>
    <w:p w:rsid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Физкультминутки, </w:t>
      </w:r>
    </w:p>
    <w:p w:rsid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Подвижные игры, </w:t>
      </w:r>
    </w:p>
    <w:p w:rsid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Прогулки, </w:t>
      </w:r>
    </w:p>
    <w:p w:rsid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Самостоятельная двигательная деятельность, </w:t>
      </w:r>
    </w:p>
    <w:p w:rsid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досуги  и праздники.</w:t>
      </w:r>
    </w:p>
    <w:p w:rsidR="00435950" w:rsidRP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35950" w:rsidRP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заблаговременно подбирает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3595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Физическое упражнение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оследовательность выполнения,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етодику проведения.</w:t>
      </w:r>
    </w:p>
    <w:p w:rsidR="00435950" w:rsidRP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Система проведения физкультурных занятий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35950" w:rsidRP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 детьми от 2 до 3 лет – с подгруппой по 10-12 чел.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лител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ьность 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15мин;</w:t>
      </w:r>
    </w:p>
    <w:p w:rsidR="00435950" w:rsidRP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от3 до 7 лет – со всей группой одновременно 3 раза в неделю;</w:t>
      </w:r>
    </w:p>
    <w:p w:rsidR="00435950" w:rsidRDefault="00435950" w:rsidP="00B3426D">
      <w:pPr>
        <w:shd w:val="clear" w:color="auto" w:fill="FFFFFF"/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Гимнастику, подвижные игры лучше проводить в утренние часы (спустя 30мин. после завтрака, или во второй полови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дня сразу после дневного сна, до полдника.</w:t>
      </w:r>
      <w:proofErr w:type="gramEnd"/>
    </w:p>
    <w:p w:rsidR="00435950" w:rsidRPr="009777ED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>Физкультурные занятия делятся на части</w:t>
      </w:r>
      <w:r w:rsidRPr="004359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:</w:t>
      </w:r>
    </w:p>
    <w:p w:rsid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Вводная </w:t>
      </w:r>
      <w:proofErr w:type="gramStart"/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ешает психологическую задачу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организовать, активизировать внимание, вызвать интерес, создать бодрое настроение. В нее входят строевые упражнения, различные виды ходьбы, упражнения и игры на внимание. </w:t>
      </w:r>
    </w:p>
    <w:p w:rsid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Основная</w:t>
      </w:r>
      <w:proofErr w:type="gramEnd"/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в ней </w:t>
      </w:r>
      <w:r w:rsidRPr="004359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формируются двигательные навыки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развиваются </w:t>
      </w:r>
      <w:r w:rsidRPr="004359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физические качества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В нее входят основные движения, игры большой подвижности, игры-эстафеты.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</w:t>
      </w:r>
    </w:p>
    <w:p w:rsidR="00435950" w:rsidRP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Заключительная</w:t>
      </w:r>
      <w:proofErr w:type="gramEnd"/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ее назначение снизить физ. нагрузку, спокойное состояние ребенка, сохранить бодрое настроение, подвести итоги занятия. В нее входят – ходьба, бег в среднем темпе, под</w:t>
      </w:r>
      <w:proofErr w:type="gramStart"/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proofErr w:type="gramEnd"/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гры спокойного характера.</w:t>
      </w:r>
    </w:p>
    <w:p w:rsid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Для успешного проведения физкультурных занятий существуют следующие способы организации детей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Фронтальный способ организации – когда все дети одновременно выполняют одно и то же упражнение или делают одновременно разные упражнения. Этот способ применяется во всех частях занятия, в т. ч и </w:t>
      </w:r>
      <w:proofErr w:type="gramStart"/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основной.</w:t>
      </w:r>
    </w:p>
    <w:p w:rsidR="00435950" w:rsidRP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Групповой способ организации – когда группу детей делят на несколько подгрупп и каждая получает отдельное задание.</w:t>
      </w:r>
    </w:p>
    <w:p w:rsidR="00435950" w:rsidRP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Индивидуальный способ организации – когда каждый ребенок делает упражнение по очереди, а </w:t>
      </w:r>
      <w:r w:rsidRPr="004359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проверяет качество выполнения и дает соответствующие указания.</w:t>
      </w:r>
    </w:p>
    <w:p w:rsidR="00435950" w:rsidRP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Утренняя гимнастика</w:t>
      </w:r>
    </w:p>
    <w:p w:rsidR="00435950" w:rsidRP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ДОУ утренняя гимнастика проводится ежедневно перед завтраком.</w:t>
      </w:r>
    </w:p>
    <w:p w:rsidR="00435950" w:rsidRPr="00D63C1F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Утренняя гимнастика включается в режим с первой младшей группы. Направлена она главным образом на решение оздоровительных задач. В процессе утренней гимнастики решаются </w:t>
      </w:r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 </w:t>
      </w:r>
      <w:r w:rsidRPr="00D63C1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физического</w:t>
      </w:r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умственного нравственного, эстетического и трудового </w:t>
      </w:r>
      <w:r w:rsidRPr="00D63C1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воспитания</w:t>
      </w:r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D53DA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Утренняя гимнастика начинается с построения, а потом уже разные виды ходьбы, бега, прыжки.</w:t>
      </w:r>
    </w:p>
    <w:p w:rsidR="009777ED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Комплексы для гимнастики составляют из упражнений, освоенных детьми на физ. занятиях.</w:t>
      </w:r>
    </w:p>
    <w:p w:rsidR="00435950" w:rsidRP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Методика проведения утренней гимнастики</w:t>
      </w:r>
    </w:p>
    <w:p w:rsidR="00435950" w:rsidRP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процессе необходимо обеспечить </w:t>
      </w:r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правильную </w:t>
      </w:r>
      <w:r w:rsidRPr="00D63C1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физическую</w:t>
      </w:r>
      <w:r w:rsidRPr="004359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D63C1F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(возрастает постепенно, психическую </w:t>
      </w:r>
      <w:r w:rsidRPr="00D63C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(используют знакомые детям упражнения, почти всегда она умеренная)</w:t>
      </w:r>
      <w:r w:rsidRPr="004359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эмоциональную нагрузку.</w:t>
      </w:r>
      <w:proofErr w:type="gramEnd"/>
    </w:p>
    <w:p w:rsidR="00435950" w:rsidRPr="00B3426D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342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Закаливание</w:t>
      </w:r>
    </w:p>
    <w:p w:rsidR="00435950" w:rsidRP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Существуют специальные закаливающие процедуры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35950" w:rsidRP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водные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обтирание, обливание, душ, купание – являются эффективным средством профилактики заболеваний верхних дыхательных путей.</w:t>
      </w:r>
    </w:p>
    <w:p w:rsidR="009777ED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воздушные ванны – улучшают кровообращение, усиливают влияние прохладного воздуха на совершенствование терморегулирующих механизмов.</w:t>
      </w:r>
    </w:p>
    <w:p w:rsidR="00435950" w:rsidRP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солнечные ванны – благотворно влияют на организм.</w:t>
      </w:r>
    </w:p>
    <w:p w:rsidR="00435950" w:rsidRPr="00D63C1F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Эффективность влияния закаливающих процедур на организм возрастает, если они сочетаются </w:t>
      </w:r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 </w:t>
      </w:r>
      <w:r w:rsidRPr="00D63C1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физическими упражнениями</w:t>
      </w:r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35950" w:rsidRP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Физкультминутки</w:t>
      </w:r>
    </w:p>
    <w:p w:rsidR="009777ED" w:rsidRPr="00D63C1F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Физкультминутки проводятся на занятиях с различным содержанием, с целью предупреждения и снятия усталости и повышения продуктивности умственной деятельности. Они подбираются с учетом содержания занятия, особенностей возраста </w:t>
      </w:r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 </w:t>
      </w:r>
      <w:r w:rsidRPr="00D63C1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физической</w:t>
      </w:r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подготовленности детей.</w:t>
      </w:r>
    </w:p>
    <w:p w:rsidR="00435950" w:rsidRPr="00D63C1F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Физкультминутка должна создавать бодрое настроение, но не </w:t>
      </w:r>
      <w:proofErr w:type="spellStart"/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перевозбуждать</w:t>
      </w:r>
      <w:proofErr w:type="spellEnd"/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детей.</w:t>
      </w:r>
    </w:p>
    <w:p w:rsidR="009777ED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3C1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Физические</w:t>
      </w:r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упражнения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физкультминутках проводятся и в перерывах между занятиями с целью активного отдыха.</w:t>
      </w:r>
    </w:p>
    <w:p w:rsidR="00435950" w:rsidRP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Подвижные игры</w:t>
      </w:r>
    </w:p>
    <w:p w:rsidR="00435950" w:rsidRPr="00D63C1F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Подвижные игры широко используются в ДОУ как </w:t>
      </w:r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самостоятельная </w:t>
      </w:r>
      <w:r w:rsidRPr="00D63C1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форма работы по физическому воспитанию</w:t>
      </w:r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Они проводятся со всеми детьми одновременно на дневной, вечерней прогулке. Так же дети могут объединяться в подгруппы и играть утром </w:t>
      </w:r>
      <w:r w:rsidRPr="00D63C1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(до утренней гимнастики)</w:t>
      </w:r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в перерывах между занятиями.</w:t>
      </w:r>
    </w:p>
    <w:p w:rsidR="00435950" w:rsidRP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Утром (до утренней гимнастики, особенно летом и весной, рекомендуются игры с физкультурными пособиями и игрушками, побуждающими детей к движениям.</w:t>
      </w:r>
      <w:proofErr w:type="gramEnd"/>
    </w:p>
    <w:p w:rsidR="00435950" w:rsidRP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перерывах между </w:t>
      </w:r>
      <w:proofErr w:type="gramStart"/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занятиями</w:t>
      </w:r>
      <w:proofErr w:type="gramEnd"/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особенно если они связанны с неподвижной позой, полезны игры средней и малой подвижности хорошо знакомые детям.</w:t>
      </w:r>
    </w:p>
    <w:p w:rsidR="009777ED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вечерней прогулке полезно организовывать игры большой и средней подвижности, в которых участвуют все дети одновременно.</w:t>
      </w:r>
    </w:p>
    <w:p w:rsidR="00435950" w:rsidRP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Прогулки</w:t>
      </w:r>
    </w:p>
    <w:p w:rsidR="00435950" w:rsidRPr="00D63C1F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Основное значение прогулок – активный отдых, а также закрепление двигательных навыков и развитие </w:t>
      </w:r>
      <w:r w:rsidRPr="00D63C1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физических</w:t>
      </w:r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качеств в естественных условиях, приучение ориентироваться на местности.</w:t>
      </w:r>
    </w:p>
    <w:p w:rsidR="00435950" w:rsidRPr="00D63C1F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прогулке используются знакомые детям </w:t>
      </w:r>
      <w:r w:rsidRPr="00D63C1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физические упражнения</w:t>
      </w:r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35950" w:rsidRPr="00D63C1F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Индивидуальная </w:t>
      </w:r>
      <w:r w:rsidRPr="00D63C1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 с детьми</w:t>
      </w:r>
    </w:p>
    <w:p w:rsidR="009777ED" w:rsidRPr="00D63C1F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Индивидуальная </w:t>
      </w:r>
      <w:r w:rsidRPr="00D63C1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направлена на обучение детей, отстающих в усвоении </w:t>
      </w:r>
      <w:r w:rsidRPr="00D63C1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физических упражнений</w:t>
      </w:r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активизацию малоподвижных, улучшение </w:t>
      </w:r>
      <w:r w:rsidRPr="00D63C1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физического</w:t>
      </w:r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развития ослабленных детей.</w:t>
      </w:r>
    </w:p>
    <w:p w:rsidR="009777ED" w:rsidRPr="00B3426D" w:rsidRDefault="00B3426D" w:rsidP="00B34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</w:t>
      </w:r>
      <w:r w:rsidR="00435950" w:rsidRPr="004359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Индивидуальные занятия организуются во всех возрастных группах.</w:t>
      </w:r>
    </w:p>
    <w:p w:rsidR="009777ED" w:rsidRDefault="00B3426D" w:rsidP="00B34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</w:t>
      </w:r>
      <w:r w:rsidR="00435950" w:rsidRPr="004359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Самостоятельные занятия 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с </w:t>
      </w:r>
      <w:r w:rsidR="00435950" w:rsidRPr="009777E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физическими упражнениями</w:t>
      </w:r>
    </w:p>
    <w:p w:rsidR="009777ED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самостоятельных занятиях удовлетворяется потребность детей в движениях, предоставляется возможность заниматься любимыми видами упражнений. Дети занимаются индивидуально или небольшими группами.</w:t>
      </w:r>
    </w:p>
    <w:p w:rsidR="009777ED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Самостоятельными занятиями необходимо руководить, но делая это надо не стесняя инициативы детей.</w:t>
      </w:r>
    </w:p>
    <w:p w:rsidR="00435950" w:rsidRP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Физкультурные досуги</w:t>
      </w:r>
    </w:p>
    <w:p w:rsidR="009777ED" w:rsidRPr="00D63C1F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Это организация активного отдыха. Он доставляет детям радость и наряду с этим способствует решению задач </w:t>
      </w:r>
      <w:r w:rsidRPr="00D63C1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физического воспитания</w:t>
      </w:r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77ED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Досуги проводят 1раз в</w:t>
      </w:r>
      <w:r w:rsidR="009777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2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месяц</w:t>
      </w:r>
      <w:r w:rsidR="009777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длительностью 15-25 мин в средней группе, 25-3</w:t>
      </w:r>
      <w:r w:rsidR="009777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0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мин в старшей и подготовительной группах.</w:t>
      </w:r>
      <w:proofErr w:type="gramEnd"/>
    </w:p>
    <w:p w:rsidR="00435950" w:rsidRP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физкультурных досугов выбираются упражнения, освоенные детьми на физкультурных занятиях, в которых можно состязаться в ловкости, быстроте, смекалке, находчивости, сообразительности. В развлечения могут быть включены подвижные игры, аттракционы, эстафеты.</w:t>
      </w:r>
    </w:p>
    <w:p w:rsidR="00435950" w:rsidRPr="00D63C1F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Дозировка </w:t>
      </w:r>
      <w:r w:rsidRPr="00D63C1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физической</w:t>
      </w:r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нагрузки с возрастом увеличивается.</w:t>
      </w:r>
    </w:p>
    <w:p w:rsidR="00435950" w:rsidRP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 ДОУ всегда отмечаются общенародные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35950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>праздники</w:t>
      </w:r>
      <w:r w:rsidRPr="004359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: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1 Мая, 9 Мая, 8 Марта, а также Новый год и выпуск детей в школу.</w:t>
      </w:r>
    </w:p>
    <w:p w:rsidR="00435950" w:rsidRP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программу каждого праздника включаются </w:t>
      </w:r>
      <w:bookmarkStart w:id="0" w:name="_GoBack"/>
      <w:r w:rsidRPr="00D63C1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физические упражнения</w:t>
      </w:r>
      <w:r w:rsidRPr="00D63C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пляски</w:t>
      </w:r>
      <w:bookmarkEnd w:id="0"/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танцы. Они вызывают положительные эмоции, создают праздничное настроение. Подготовка ведется на музыкальных и других занятиях, а также и на физкультурных. </w:t>
      </w:r>
      <w:proofErr w:type="gramStart"/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Движения, включенные в программу праздника должны быть хорошо знакомы детям и проводиться так чтобы было</w:t>
      </w:r>
      <w:proofErr w:type="gramEnd"/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весело и интересно зрителям и исполнителям. Подвижные игры подбираются с элементами соревнования и должны соответствовать содержанию праздника. В программе праздника должно быть предусмотрено чередование движений с отдыхом.</w:t>
      </w:r>
    </w:p>
    <w:p w:rsidR="00435950" w:rsidRP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течение года </w:t>
      </w:r>
      <w:r w:rsidR="009777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-3 раза проводятся физкультурные праздники, содержанием которых являются одни упражнения.</w:t>
      </w:r>
    </w:p>
    <w:p w:rsidR="00435950" w:rsidRPr="00435950" w:rsidRDefault="00435950" w:rsidP="00B342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празднике могут участвовать одна или несколько одновозрастных групп, а также дети разных возрастов. Чтобы дети не переутомлялись, нужно дозировать упражнения </w:t>
      </w:r>
      <w:r w:rsidRPr="004359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 учетом особенностей каждого возраста)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не превышать установленные нормы длительности праздника </w:t>
      </w:r>
      <w:r w:rsidRPr="004359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(не более </w:t>
      </w:r>
      <w:r w:rsidR="009777E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4</w:t>
      </w:r>
      <w:r w:rsidRPr="004359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0мин.)</w:t>
      </w:r>
      <w:r w:rsidRPr="00435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65B75" w:rsidRDefault="00365B75" w:rsidP="00B342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B75" w:rsidRPr="00365B75" w:rsidRDefault="00365B75" w:rsidP="00B342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5B75" w:rsidRPr="00365B75" w:rsidRDefault="00365B75" w:rsidP="00B342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5B75" w:rsidRPr="00365B75" w:rsidRDefault="00365B75" w:rsidP="00B342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5B75" w:rsidRPr="00365B75" w:rsidRDefault="00365B75" w:rsidP="00B342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5B75" w:rsidRPr="00365B75" w:rsidRDefault="00365B75" w:rsidP="00B342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5B75" w:rsidRPr="00365B75" w:rsidRDefault="00365B75" w:rsidP="00B342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5B75" w:rsidRDefault="00365B75" w:rsidP="00B342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5269" w:rsidRDefault="00365B75" w:rsidP="00B3426D">
      <w:pPr>
        <w:tabs>
          <w:tab w:val="left" w:pos="29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65B75" w:rsidRDefault="00365B75" w:rsidP="00B3426D">
      <w:pPr>
        <w:tabs>
          <w:tab w:val="left" w:pos="29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5B75" w:rsidRDefault="00365B75" w:rsidP="00B3426D">
      <w:pPr>
        <w:tabs>
          <w:tab w:val="left" w:pos="29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5B75" w:rsidRDefault="00365B75" w:rsidP="00B3426D">
      <w:pPr>
        <w:tabs>
          <w:tab w:val="left" w:pos="29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5B75" w:rsidRDefault="00365B75" w:rsidP="00B3426D">
      <w:pPr>
        <w:tabs>
          <w:tab w:val="left" w:pos="29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5B75" w:rsidRDefault="00365B75" w:rsidP="00B3426D">
      <w:pPr>
        <w:tabs>
          <w:tab w:val="left" w:pos="29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5B75" w:rsidRDefault="00365B75" w:rsidP="00B3426D">
      <w:pPr>
        <w:tabs>
          <w:tab w:val="left" w:pos="29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5B75" w:rsidRDefault="00365B75" w:rsidP="00B3426D">
      <w:pPr>
        <w:tabs>
          <w:tab w:val="left" w:pos="29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5B75" w:rsidRDefault="00365B75" w:rsidP="00B3426D">
      <w:pPr>
        <w:tabs>
          <w:tab w:val="left" w:pos="29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5B75" w:rsidRDefault="00365B75" w:rsidP="00B3426D">
      <w:pPr>
        <w:tabs>
          <w:tab w:val="left" w:pos="29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5B75" w:rsidRDefault="00365B75" w:rsidP="00B3426D">
      <w:pPr>
        <w:tabs>
          <w:tab w:val="left" w:pos="29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5B75" w:rsidRDefault="00365B75" w:rsidP="00B3426D">
      <w:pPr>
        <w:tabs>
          <w:tab w:val="left" w:pos="29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5B75" w:rsidRDefault="00365B75" w:rsidP="00B3426D">
      <w:pPr>
        <w:tabs>
          <w:tab w:val="left" w:pos="29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5B75" w:rsidRDefault="00365B75" w:rsidP="00B3426D">
      <w:pPr>
        <w:tabs>
          <w:tab w:val="left" w:pos="29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5B75" w:rsidRDefault="00365B75" w:rsidP="00B3426D">
      <w:pPr>
        <w:tabs>
          <w:tab w:val="left" w:pos="29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426D" w:rsidRDefault="00B3426D" w:rsidP="00B3426D">
      <w:pPr>
        <w:tabs>
          <w:tab w:val="left" w:pos="29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5B75" w:rsidRDefault="00365B75" w:rsidP="00B3426D">
      <w:pPr>
        <w:tabs>
          <w:tab w:val="left" w:pos="29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426D" w:rsidRDefault="00B3426D" w:rsidP="00B3426D">
      <w:pPr>
        <w:tabs>
          <w:tab w:val="left" w:pos="29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5B75" w:rsidRDefault="00365B75" w:rsidP="00B3426D">
      <w:pPr>
        <w:tabs>
          <w:tab w:val="left" w:pos="299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5B7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МУНИЦИПАЛЬНОЕ БЮДЖЕТНОЕ ДОШКОЛЬНОЕ ОБРАЗОВАТЕЛЬНОЕ УЧРЕЖДЕНИЕ "ДЕТСКИЙ САД №33 "ЮБИЛЕЙНЫЙ"</w:t>
      </w:r>
    </w:p>
    <w:p w:rsidR="00365B75" w:rsidRPr="00365B75" w:rsidRDefault="00365B75" w:rsidP="00365B75">
      <w:pPr>
        <w:rPr>
          <w:rFonts w:ascii="Times New Roman" w:hAnsi="Times New Roman" w:cs="Times New Roman"/>
          <w:sz w:val="28"/>
          <w:szCs w:val="28"/>
        </w:rPr>
      </w:pPr>
    </w:p>
    <w:p w:rsidR="00365B75" w:rsidRPr="00365B75" w:rsidRDefault="00365B75" w:rsidP="00365B75">
      <w:pPr>
        <w:rPr>
          <w:rFonts w:ascii="Times New Roman" w:hAnsi="Times New Roman" w:cs="Times New Roman"/>
          <w:sz w:val="28"/>
          <w:szCs w:val="28"/>
        </w:rPr>
      </w:pPr>
    </w:p>
    <w:p w:rsidR="00365B75" w:rsidRPr="00365B75" w:rsidRDefault="00365B75" w:rsidP="00365B75">
      <w:pPr>
        <w:rPr>
          <w:rFonts w:ascii="Times New Roman" w:hAnsi="Times New Roman" w:cs="Times New Roman"/>
          <w:sz w:val="28"/>
          <w:szCs w:val="28"/>
        </w:rPr>
      </w:pPr>
    </w:p>
    <w:p w:rsidR="00365B75" w:rsidRPr="00365B75" w:rsidRDefault="00365B75" w:rsidP="00365B75">
      <w:pPr>
        <w:rPr>
          <w:rFonts w:ascii="Times New Roman" w:hAnsi="Times New Roman" w:cs="Times New Roman"/>
          <w:sz w:val="28"/>
          <w:szCs w:val="28"/>
        </w:rPr>
      </w:pPr>
    </w:p>
    <w:p w:rsidR="00365B75" w:rsidRDefault="00365B75" w:rsidP="00365B75">
      <w:pPr>
        <w:rPr>
          <w:rFonts w:ascii="Times New Roman" w:hAnsi="Times New Roman" w:cs="Times New Roman"/>
          <w:sz w:val="28"/>
          <w:szCs w:val="28"/>
        </w:rPr>
      </w:pPr>
    </w:p>
    <w:p w:rsidR="00365B75" w:rsidRDefault="00365B75" w:rsidP="00365B75">
      <w:pPr>
        <w:rPr>
          <w:rFonts w:ascii="Times New Roman" w:hAnsi="Times New Roman" w:cs="Times New Roman"/>
          <w:sz w:val="28"/>
          <w:szCs w:val="28"/>
        </w:rPr>
      </w:pPr>
    </w:p>
    <w:p w:rsidR="00365B75" w:rsidRDefault="00365B75" w:rsidP="00365B75">
      <w:pPr>
        <w:rPr>
          <w:rFonts w:ascii="Times New Roman" w:hAnsi="Times New Roman" w:cs="Times New Roman"/>
          <w:sz w:val="28"/>
          <w:szCs w:val="28"/>
        </w:rPr>
      </w:pPr>
    </w:p>
    <w:p w:rsidR="00365B75" w:rsidRDefault="00365B75" w:rsidP="00365B75">
      <w:pPr>
        <w:tabs>
          <w:tab w:val="left" w:pos="165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65B75">
        <w:rPr>
          <w:rFonts w:ascii="Times New Roman" w:hAnsi="Times New Roman" w:cs="Times New Roman"/>
          <w:sz w:val="28"/>
          <w:szCs w:val="28"/>
        </w:rPr>
        <w:t>ОСНОВНЫЕ НАПРАВЛЕНИЯ В РАБОТЕ ПО ФИЗИЧЕСКОМУ ВОСПИТАНИЮ ДЕТЕЙ В МЛАДШИХ И СРЕДНИХ ГРУППАХ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65B75" w:rsidRPr="00365B75" w:rsidRDefault="00365B75" w:rsidP="00365B75">
      <w:pPr>
        <w:tabs>
          <w:tab w:val="left" w:pos="280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(выступление на педсовете)</w:t>
      </w:r>
    </w:p>
    <w:p w:rsidR="00365B75" w:rsidRDefault="00365B75">
      <w:pPr>
        <w:tabs>
          <w:tab w:val="left" w:pos="280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65B75" w:rsidRPr="00365B75" w:rsidRDefault="00365B75" w:rsidP="00365B75">
      <w:pPr>
        <w:rPr>
          <w:rFonts w:ascii="Times New Roman" w:hAnsi="Times New Roman" w:cs="Times New Roman"/>
          <w:sz w:val="28"/>
          <w:szCs w:val="28"/>
        </w:rPr>
      </w:pPr>
    </w:p>
    <w:p w:rsidR="00365B75" w:rsidRPr="00365B75" w:rsidRDefault="00365B75" w:rsidP="00365B75">
      <w:pPr>
        <w:rPr>
          <w:rFonts w:ascii="Times New Roman" w:hAnsi="Times New Roman" w:cs="Times New Roman"/>
          <w:sz w:val="28"/>
          <w:szCs w:val="28"/>
        </w:rPr>
      </w:pPr>
    </w:p>
    <w:p w:rsidR="00365B75" w:rsidRPr="00365B75" w:rsidRDefault="00365B75" w:rsidP="00365B75">
      <w:pPr>
        <w:rPr>
          <w:rFonts w:ascii="Times New Roman" w:hAnsi="Times New Roman" w:cs="Times New Roman"/>
          <w:sz w:val="28"/>
          <w:szCs w:val="28"/>
        </w:rPr>
      </w:pPr>
    </w:p>
    <w:p w:rsidR="00365B75" w:rsidRPr="00365B75" w:rsidRDefault="00365B75" w:rsidP="00365B75">
      <w:pPr>
        <w:rPr>
          <w:rFonts w:ascii="Times New Roman" w:hAnsi="Times New Roman" w:cs="Times New Roman"/>
          <w:sz w:val="28"/>
          <w:szCs w:val="28"/>
        </w:rPr>
      </w:pPr>
    </w:p>
    <w:p w:rsidR="00365B75" w:rsidRPr="00365B75" w:rsidRDefault="00365B75" w:rsidP="00365B75">
      <w:pPr>
        <w:rPr>
          <w:rFonts w:ascii="Times New Roman" w:hAnsi="Times New Roman" w:cs="Times New Roman"/>
          <w:sz w:val="28"/>
          <w:szCs w:val="28"/>
        </w:rPr>
      </w:pPr>
    </w:p>
    <w:p w:rsidR="00365B75" w:rsidRPr="00365B75" w:rsidRDefault="00365B75" w:rsidP="00365B75">
      <w:pPr>
        <w:rPr>
          <w:rFonts w:ascii="Times New Roman" w:hAnsi="Times New Roman" w:cs="Times New Roman"/>
          <w:sz w:val="28"/>
          <w:szCs w:val="28"/>
        </w:rPr>
      </w:pPr>
    </w:p>
    <w:p w:rsidR="00365B75" w:rsidRPr="00365B75" w:rsidRDefault="00365B75" w:rsidP="00365B75">
      <w:pPr>
        <w:rPr>
          <w:rFonts w:ascii="Times New Roman" w:hAnsi="Times New Roman" w:cs="Times New Roman"/>
          <w:sz w:val="28"/>
          <w:szCs w:val="28"/>
        </w:rPr>
      </w:pPr>
    </w:p>
    <w:p w:rsidR="00365B75" w:rsidRPr="00365B75" w:rsidRDefault="00365B75" w:rsidP="00365B75">
      <w:pPr>
        <w:rPr>
          <w:rFonts w:ascii="Times New Roman" w:hAnsi="Times New Roman" w:cs="Times New Roman"/>
          <w:sz w:val="28"/>
          <w:szCs w:val="28"/>
        </w:rPr>
      </w:pPr>
    </w:p>
    <w:p w:rsidR="00365B75" w:rsidRPr="00365B75" w:rsidRDefault="00365B75" w:rsidP="00365B75">
      <w:pPr>
        <w:rPr>
          <w:rFonts w:ascii="Times New Roman" w:hAnsi="Times New Roman" w:cs="Times New Roman"/>
          <w:sz w:val="28"/>
          <w:szCs w:val="28"/>
        </w:rPr>
      </w:pPr>
    </w:p>
    <w:p w:rsidR="00365B75" w:rsidRPr="00365B75" w:rsidRDefault="00365B75" w:rsidP="00365B75">
      <w:pPr>
        <w:rPr>
          <w:rFonts w:ascii="Times New Roman" w:hAnsi="Times New Roman" w:cs="Times New Roman"/>
          <w:sz w:val="28"/>
          <w:szCs w:val="28"/>
        </w:rPr>
      </w:pPr>
    </w:p>
    <w:p w:rsidR="00365B75" w:rsidRDefault="00365B75" w:rsidP="00365B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5B75" w:rsidRDefault="00365B75" w:rsidP="00365B75">
      <w:pPr>
        <w:tabs>
          <w:tab w:val="left" w:pos="639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  <w:r w:rsidR="00B34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Рамазанова А.Т., </w:t>
      </w:r>
    </w:p>
    <w:p w:rsidR="00365B75" w:rsidRPr="00365B75" w:rsidRDefault="00365B75" w:rsidP="00365B75">
      <w:pPr>
        <w:tabs>
          <w:tab w:val="left" w:pos="639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физическому развитию</w:t>
      </w:r>
      <w:r w:rsidR="00B3426D">
        <w:rPr>
          <w:rFonts w:ascii="Times New Roman" w:hAnsi="Times New Roman" w:cs="Times New Roman"/>
          <w:sz w:val="28"/>
          <w:szCs w:val="28"/>
        </w:rPr>
        <w:t>.</w:t>
      </w:r>
    </w:p>
    <w:sectPr w:rsidR="00365B75" w:rsidRPr="00365B75" w:rsidSect="0043595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79C" w:rsidRDefault="008F579C" w:rsidP="00EF7C8B">
      <w:pPr>
        <w:spacing w:after="0" w:line="240" w:lineRule="auto"/>
      </w:pPr>
      <w:r>
        <w:separator/>
      </w:r>
    </w:p>
  </w:endnote>
  <w:endnote w:type="continuationSeparator" w:id="0">
    <w:p w:rsidR="008F579C" w:rsidRDefault="008F579C" w:rsidP="00EF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79C" w:rsidRDefault="008F579C" w:rsidP="00EF7C8B">
      <w:pPr>
        <w:spacing w:after="0" w:line="240" w:lineRule="auto"/>
      </w:pPr>
      <w:r>
        <w:separator/>
      </w:r>
    </w:p>
  </w:footnote>
  <w:footnote w:type="continuationSeparator" w:id="0">
    <w:p w:rsidR="008F579C" w:rsidRDefault="008F579C" w:rsidP="00EF7C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4B"/>
    <w:rsid w:val="00023216"/>
    <w:rsid w:val="00365B75"/>
    <w:rsid w:val="00374EEE"/>
    <w:rsid w:val="003847D6"/>
    <w:rsid w:val="003D53DA"/>
    <w:rsid w:val="00435950"/>
    <w:rsid w:val="004373DD"/>
    <w:rsid w:val="005E288E"/>
    <w:rsid w:val="008F0B6E"/>
    <w:rsid w:val="008F579C"/>
    <w:rsid w:val="009777ED"/>
    <w:rsid w:val="009A12C7"/>
    <w:rsid w:val="00AE5269"/>
    <w:rsid w:val="00B3426D"/>
    <w:rsid w:val="00CF3D4B"/>
    <w:rsid w:val="00D63C1F"/>
    <w:rsid w:val="00DF0CCA"/>
    <w:rsid w:val="00E32B55"/>
    <w:rsid w:val="00EF7C8B"/>
    <w:rsid w:val="00FA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4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2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C8B"/>
    <w:rPr>
      <w:b/>
      <w:bCs/>
    </w:rPr>
  </w:style>
  <w:style w:type="paragraph" w:styleId="a5">
    <w:name w:val="header"/>
    <w:basedOn w:val="a"/>
    <w:link w:val="a6"/>
    <w:uiPriority w:val="99"/>
    <w:unhideWhenUsed/>
    <w:rsid w:val="00EF7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7C8B"/>
  </w:style>
  <w:style w:type="paragraph" w:styleId="a7">
    <w:name w:val="footer"/>
    <w:basedOn w:val="a"/>
    <w:link w:val="a8"/>
    <w:uiPriority w:val="99"/>
    <w:unhideWhenUsed/>
    <w:rsid w:val="00EF7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7C8B"/>
  </w:style>
  <w:style w:type="paragraph" w:styleId="a9">
    <w:name w:val="Balloon Text"/>
    <w:basedOn w:val="a"/>
    <w:link w:val="aa"/>
    <w:uiPriority w:val="99"/>
    <w:semiHidden/>
    <w:unhideWhenUsed/>
    <w:rsid w:val="00EF7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7C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4E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unhideWhenUsed/>
    <w:rsid w:val="00374EE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232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Emphasis"/>
    <w:basedOn w:val="a0"/>
    <w:uiPriority w:val="20"/>
    <w:qFormat/>
    <w:rsid w:val="004373DD"/>
    <w:rPr>
      <w:i/>
      <w:iCs/>
    </w:rPr>
  </w:style>
  <w:style w:type="paragraph" w:customStyle="1" w:styleId="c4">
    <w:name w:val="c4"/>
    <w:basedOn w:val="a"/>
    <w:rsid w:val="0043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37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4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2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C8B"/>
    <w:rPr>
      <w:b/>
      <w:bCs/>
    </w:rPr>
  </w:style>
  <w:style w:type="paragraph" w:styleId="a5">
    <w:name w:val="header"/>
    <w:basedOn w:val="a"/>
    <w:link w:val="a6"/>
    <w:uiPriority w:val="99"/>
    <w:unhideWhenUsed/>
    <w:rsid w:val="00EF7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7C8B"/>
  </w:style>
  <w:style w:type="paragraph" w:styleId="a7">
    <w:name w:val="footer"/>
    <w:basedOn w:val="a"/>
    <w:link w:val="a8"/>
    <w:uiPriority w:val="99"/>
    <w:unhideWhenUsed/>
    <w:rsid w:val="00EF7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7C8B"/>
  </w:style>
  <w:style w:type="paragraph" w:styleId="a9">
    <w:name w:val="Balloon Text"/>
    <w:basedOn w:val="a"/>
    <w:link w:val="aa"/>
    <w:uiPriority w:val="99"/>
    <w:semiHidden/>
    <w:unhideWhenUsed/>
    <w:rsid w:val="00EF7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7C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4E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unhideWhenUsed/>
    <w:rsid w:val="00374EE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232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Emphasis"/>
    <w:basedOn w:val="a0"/>
    <w:uiPriority w:val="20"/>
    <w:qFormat/>
    <w:rsid w:val="004373DD"/>
    <w:rPr>
      <w:i/>
      <w:iCs/>
    </w:rPr>
  </w:style>
  <w:style w:type="paragraph" w:customStyle="1" w:styleId="c4">
    <w:name w:val="c4"/>
    <w:basedOn w:val="a"/>
    <w:rsid w:val="0043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3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712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8772757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6340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0108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950398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7311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5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2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652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4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47899">
                  <w:marLeft w:val="-4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22772">
                  <w:marLeft w:val="-45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4585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277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413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079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0421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BAB72-8180-4E37-95A2-63C23F32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cp:lastPrinted>2021-01-18T18:55:00Z</cp:lastPrinted>
  <dcterms:created xsi:type="dcterms:W3CDTF">2021-01-11T13:38:00Z</dcterms:created>
  <dcterms:modified xsi:type="dcterms:W3CDTF">2021-02-08T19:54:00Z</dcterms:modified>
</cp:coreProperties>
</file>